
<file path=[Content_Types].xml><?xml version="1.0" encoding="utf-8"?>
<Types xmlns="http://schemas.openxmlformats.org/package/2006/content-types">
  <Default Extension="tmp"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384" w:rsidRPr="00EA160F" w:rsidRDefault="002942CC" w:rsidP="00D3773A">
      <w:pPr>
        <w:spacing w:before="120"/>
        <w:ind w:left="2694"/>
        <w:jc w:val="center"/>
        <w:rPr>
          <w:b/>
          <w:caps/>
          <w:sz w:val="24"/>
          <w:szCs w:val="24"/>
        </w:rPr>
      </w:pPr>
      <w:r>
        <w:rPr>
          <w:b/>
          <w:caps/>
          <w:noProof/>
          <w:sz w:val="24"/>
          <w:szCs w:val="24"/>
        </w:rPr>
        <mc:AlternateContent>
          <mc:Choice Requires="wps">
            <w:drawing>
              <wp:anchor distT="0" distB="0" distL="114300" distR="114300" simplePos="0" relativeHeight="251657728" behindDoc="0" locked="0" layoutInCell="1" allowOverlap="1">
                <wp:simplePos x="0" y="0"/>
                <wp:positionH relativeFrom="column">
                  <wp:posOffset>-789305</wp:posOffset>
                </wp:positionH>
                <wp:positionV relativeFrom="paragraph">
                  <wp:posOffset>-65405</wp:posOffset>
                </wp:positionV>
                <wp:extent cx="1802765" cy="1021080"/>
                <wp:effectExtent l="0" t="0" r="0" b="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2765"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527A" w:rsidRDefault="00AB1D24" w:rsidP="00AB1D24">
                            <w:pPr>
                              <w:ind w:left="1134"/>
                            </w:pPr>
                            <w:r>
                              <w:rPr>
                                <w:noProof/>
                              </w:rPr>
                              <w:drawing>
                                <wp:inline distT="0" distB="0" distL="0" distR="0" wp14:anchorId="7B8574DE" wp14:editId="49E16F4B">
                                  <wp:extent cx="1641475" cy="850900"/>
                                  <wp:effectExtent l="0" t="0" r="0" b="635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C4F79.tmp"/>
                                          <pic:cNvPicPr/>
                                        </pic:nvPicPr>
                                        <pic:blipFill>
                                          <a:blip r:embed="rId7">
                                            <a:extLst>
                                              <a:ext uri="{28A0092B-C50C-407E-A947-70E740481C1C}">
                                                <a14:useLocalDpi xmlns:a14="http://schemas.microsoft.com/office/drawing/2010/main" val="0"/>
                                              </a:ext>
                                            </a:extLst>
                                          </a:blip>
                                          <a:stretch>
                                            <a:fillRect/>
                                          </a:stretch>
                                        </pic:blipFill>
                                        <pic:spPr>
                                          <a:xfrm>
                                            <a:off x="0" y="0"/>
                                            <a:ext cx="1641475" cy="850900"/>
                                          </a:xfrm>
                                          <a:prstGeom prst="rect">
                                            <a:avLst/>
                                          </a:prstGeom>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62.15pt;margin-top:-5.15pt;width:141.95pt;height:80.4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" stroked="f">
                <v:textbox style="mso-fit-shape-to-text:t">
                  <w:txbxContent>
                    <w:p w:rsidR="0031527A" w:rsidRDefault="00AB1D24" w:rsidP="00AB1D24">
                      <w:pPr>
                        <w:ind w:left="1134"/>
                      </w:pPr>
                      <w:r>
                        <w:rPr>
                          <w:noProof/>
                        </w:rPr>
                        <w:drawing>
                          <wp:inline distT="0" distB="0" distL="0" distR="0" wp14:anchorId="7B8574DE" wp14:editId="49E16F4B">
                            <wp:extent cx="1641475" cy="850900"/>
                            <wp:effectExtent l="0" t="0" r="0" b="635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C4F79.tmp"/>
                                    <pic:cNvPicPr/>
                                  </pic:nvPicPr>
                                  <pic:blipFill>
                                    <a:blip r:embed="rId7">
                                      <a:extLst>
                                        <a:ext uri="{28A0092B-C50C-407E-A947-70E740481C1C}">
                                          <a14:useLocalDpi xmlns:a14="http://schemas.microsoft.com/office/drawing/2010/main" val="0"/>
                                        </a:ext>
                                      </a:extLst>
                                    </a:blip>
                                    <a:stretch>
                                      <a:fillRect/>
                                    </a:stretch>
                                  </pic:blipFill>
                                  <pic:spPr>
                                    <a:xfrm>
                                      <a:off x="0" y="0"/>
                                      <a:ext cx="1641475" cy="850900"/>
                                    </a:xfrm>
                                    <a:prstGeom prst="rect">
                                      <a:avLst/>
                                    </a:prstGeom>
                                  </pic:spPr>
                                </pic:pic>
                              </a:graphicData>
                            </a:graphic>
                          </wp:inline>
                        </w:drawing>
                      </w:r>
                    </w:p>
                  </w:txbxContent>
                </v:textbox>
              </v:shape>
            </w:pict>
          </mc:Fallback>
        </mc:AlternateContent>
      </w:r>
      <w:r w:rsidR="00F3794A" w:rsidRPr="00EA160F">
        <w:rPr>
          <w:b/>
          <w:caps/>
          <w:sz w:val="24"/>
          <w:szCs w:val="24"/>
        </w:rPr>
        <w:t>Aides Financières Exceptionnelles</w:t>
      </w:r>
    </w:p>
    <w:p w:rsidR="00F34384" w:rsidRDefault="00F34384" w:rsidP="00D3773A">
      <w:pPr>
        <w:ind w:left="2694"/>
        <w:jc w:val="center"/>
      </w:pPr>
    </w:p>
    <w:p w:rsidR="00F34384" w:rsidRDefault="00F34384" w:rsidP="00D3773A">
      <w:pPr>
        <w:ind w:left="2694"/>
        <w:jc w:val="center"/>
        <w:rPr>
          <w:b/>
          <w:caps/>
          <w:sz w:val="24"/>
          <w:szCs w:val="24"/>
        </w:rPr>
      </w:pPr>
      <w:r w:rsidRPr="00EA160F">
        <w:rPr>
          <w:b/>
          <w:caps/>
          <w:sz w:val="24"/>
          <w:szCs w:val="24"/>
        </w:rPr>
        <w:t>Attestation sur l'honneur</w:t>
      </w:r>
    </w:p>
    <w:p w:rsidR="00912956" w:rsidRDefault="00912956" w:rsidP="00AB1D24">
      <w:pPr>
        <w:jc w:val="center"/>
        <w:rPr>
          <w:b/>
          <w:caps/>
          <w:sz w:val="24"/>
          <w:szCs w:val="24"/>
        </w:rPr>
      </w:pPr>
    </w:p>
    <w:p w:rsidR="00912956" w:rsidRPr="00EA160F" w:rsidRDefault="00912956" w:rsidP="00AB1D24">
      <w:pPr>
        <w:jc w:val="center"/>
        <w:rPr>
          <w:b/>
          <w:caps/>
          <w:sz w:val="24"/>
          <w:szCs w:val="24"/>
        </w:rPr>
      </w:pPr>
    </w:p>
    <w:p w:rsidR="00482127" w:rsidRDefault="00482127" w:rsidP="00AB1D24">
      <w:pPr>
        <w:jc w:val="both"/>
      </w:pPr>
    </w:p>
    <w:p w:rsidR="004E6B25" w:rsidRPr="00610F20" w:rsidRDefault="004E6B25" w:rsidP="00AB1D24">
      <w:pPr>
        <w:rPr>
          <w:b/>
          <w:sz w:val="22"/>
          <w:szCs w:val="22"/>
          <w:u w:val="single"/>
        </w:rPr>
      </w:pPr>
      <w:r w:rsidRPr="00610F20">
        <w:rPr>
          <w:b/>
          <w:sz w:val="22"/>
          <w:szCs w:val="22"/>
          <w:u w:val="single"/>
        </w:rPr>
        <w:t>Attestation sur l’honneur à compléter dans le cas</w:t>
      </w:r>
      <w:r w:rsidR="004E5A71">
        <w:rPr>
          <w:b/>
          <w:sz w:val="22"/>
          <w:szCs w:val="22"/>
          <w:u w:val="single"/>
        </w:rPr>
        <w:t xml:space="preserve"> où il n’y a </w:t>
      </w:r>
      <w:r w:rsidR="00610F20" w:rsidRPr="00610F20">
        <w:rPr>
          <w:b/>
          <w:sz w:val="22"/>
          <w:szCs w:val="22"/>
          <w:u w:val="single"/>
        </w:rPr>
        <w:t>pas de justificatif bancaire</w:t>
      </w:r>
    </w:p>
    <w:p w:rsidR="004E6B25" w:rsidRDefault="004E6B25" w:rsidP="00AB1D24">
      <w:pPr>
        <w:jc w:val="both"/>
      </w:pPr>
    </w:p>
    <w:p w:rsidR="004E6B25" w:rsidRDefault="004E6B25" w:rsidP="00AB1D24">
      <w:pPr>
        <w:tabs>
          <w:tab w:val="left" w:leader="dot" w:pos="5387"/>
          <w:tab w:val="left" w:leader="dot" w:pos="9639"/>
        </w:tabs>
        <w:jc w:val="both"/>
      </w:pPr>
      <w:r>
        <w:t>Je soussigné(e), NOM </w:t>
      </w:r>
      <w:r w:rsidRPr="00E928D5">
        <w:rPr>
          <w:color w:val="999999"/>
          <w:sz w:val="16"/>
          <w:szCs w:val="16"/>
        </w:rPr>
        <w:tab/>
      </w:r>
      <w:r>
        <w:t xml:space="preserve"> Prénom </w:t>
      </w:r>
      <w:r w:rsidRPr="001A3C48">
        <w:rPr>
          <w:color w:val="A6A6A6"/>
        </w:rPr>
        <w:tab/>
      </w:r>
    </w:p>
    <w:p w:rsidR="004E6B25" w:rsidRDefault="004E6B25" w:rsidP="00AB1D24">
      <w:pPr>
        <w:tabs>
          <w:tab w:val="right" w:leader="dot" w:pos="4962"/>
          <w:tab w:val="left" w:pos="5103"/>
          <w:tab w:val="right" w:leader="dot" w:pos="8789"/>
        </w:tabs>
        <w:jc w:val="both"/>
      </w:pPr>
    </w:p>
    <w:p w:rsidR="004E6B25" w:rsidRDefault="004E6B25" w:rsidP="00AB1D24">
      <w:pPr>
        <w:tabs>
          <w:tab w:val="right" w:leader="dot" w:pos="8931"/>
        </w:tabs>
        <w:jc w:val="both"/>
      </w:pPr>
      <w:r>
        <w:t>N° de Sécurité Sociale  </w:t>
      </w:r>
      <w:bookmarkStart w:id="0" w:name="_MON_1154499568"/>
      <w:bookmarkEnd w:id="0"/>
      <w:bookmarkStart w:id="1" w:name="_MON_1188106278"/>
      <w:bookmarkEnd w:id="1"/>
      <w:r>
        <w:rPr>
          <w:position w:val="-8"/>
        </w:rPr>
        <w:object w:dxaOrig="4590" w:dyaOrig="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9.5pt;height:18.75pt" o:ole="" fillcolor="window">
            <v:imagedata r:id="rId8" o:title=""/>
          </v:shape>
          <o:OLEObject Type="Embed" ProgID="Word.Picture.8" ShapeID="_x0000_i1025" DrawAspect="Content" ObjectID="_1635747148" r:id="rId9"/>
        </w:object>
      </w:r>
    </w:p>
    <w:p w:rsidR="004E6B25" w:rsidRDefault="004E6B25" w:rsidP="00AB1D24">
      <w:pPr>
        <w:tabs>
          <w:tab w:val="right" w:leader="dot" w:pos="8931"/>
        </w:tabs>
        <w:jc w:val="both"/>
      </w:pPr>
    </w:p>
    <w:p w:rsidR="004E6B25" w:rsidRDefault="004E6B25" w:rsidP="00AB1D24">
      <w:pPr>
        <w:tabs>
          <w:tab w:val="left" w:leader="dot" w:pos="9639"/>
        </w:tabs>
        <w:jc w:val="both"/>
      </w:pPr>
      <w:r>
        <w:t>Demeurant </w:t>
      </w:r>
      <w:r w:rsidRPr="000613A3">
        <w:rPr>
          <w:rFonts w:ascii="Helvetica" w:hAnsi="Helvetica"/>
          <w:color w:val="808080"/>
          <w:position w:val="-4"/>
          <w:sz w:val="16"/>
          <w:szCs w:val="16"/>
        </w:rPr>
        <w:tab/>
      </w:r>
    </w:p>
    <w:p w:rsidR="004E6B25" w:rsidRDefault="004E6B25" w:rsidP="00AB1D24">
      <w:pPr>
        <w:tabs>
          <w:tab w:val="right" w:leader="dot" w:pos="8789"/>
        </w:tabs>
        <w:jc w:val="both"/>
      </w:pPr>
    </w:p>
    <w:p w:rsidR="004E6B25" w:rsidRPr="000613A3" w:rsidRDefault="004E6B25" w:rsidP="00AB1D24">
      <w:pPr>
        <w:tabs>
          <w:tab w:val="left" w:leader="dot" w:pos="9639"/>
        </w:tabs>
        <w:jc w:val="both"/>
        <w:rPr>
          <w:rFonts w:cs="Arial"/>
          <w:color w:val="808080"/>
          <w:position w:val="-4"/>
          <w:sz w:val="16"/>
          <w:szCs w:val="16"/>
        </w:rPr>
      </w:pPr>
      <w:r w:rsidRPr="000613A3">
        <w:rPr>
          <w:rFonts w:cs="Arial"/>
          <w:color w:val="808080"/>
          <w:position w:val="-4"/>
          <w:sz w:val="16"/>
          <w:szCs w:val="16"/>
        </w:rPr>
        <w:tab/>
      </w:r>
    </w:p>
    <w:p w:rsidR="004E6B25" w:rsidRDefault="004E6B25" w:rsidP="00AB1D24">
      <w:pPr>
        <w:tabs>
          <w:tab w:val="right" w:leader="dot" w:pos="8931"/>
        </w:tabs>
        <w:jc w:val="both"/>
      </w:pPr>
    </w:p>
    <w:p w:rsidR="004E6B25" w:rsidRDefault="004E6B25" w:rsidP="00AB1D24">
      <w:pPr>
        <w:tabs>
          <w:tab w:val="right" w:leader="dot" w:pos="8931"/>
        </w:tabs>
        <w:jc w:val="both"/>
      </w:pPr>
      <w:r>
        <w:t>Déclare sur l'honneur,</w:t>
      </w:r>
    </w:p>
    <w:p w:rsidR="004E6B25" w:rsidRDefault="004E6B25" w:rsidP="00AB1D24">
      <w:pPr>
        <w:tabs>
          <w:tab w:val="right" w:leader="dot" w:pos="8931"/>
        </w:tabs>
        <w:jc w:val="both"/>
      </w:pPr>
    </w:p>
    <w:p w:rsidR="004E6B25" w:rsidRDefault="00BC5D5A" w:rsidP="00AB1D24">
      <w:pPr>
        <w:tabs>
          <w:tab w:val="right" w:leader="dot" w:pos="8931"/>
        </w:tabs>
        <w:jc w:val="both"/>
      </w:pPr>
      <w:r>
        <w:fldChar w:fldCharType="begin">
          <w:ffData>
            <w:name w:val="CaseACocher2"/>
            <w:enabled/>
            <w:calcOnExit w:val="0"/>
            <w:checkBox>
              <w:sizeAuto/>
              <w:default w:val="0"/>
              <w:checked w:val="0"/>
            </w:checkBox>
          </w:ffData>
        </w:fldChar>
      </w:r>
      <w:bookmarkStart w:id="2" w:name="CaseACocher2"/>
      <w:r>
        <w:instrText xml:space="preserve"> FORMCHECKBOX </w:instrText>
      </w:r>
      <w:r w:rsidR="003F7E0A">
        <w:fldChar w:fldCharType="separate"/>
      </w:r>
      <w:r>
        <w:fldChar w:fldCharType="end"/>
      </w:r>
      <w:bookmarkEnd w:id="2"/>
      <w:r w:rsidR="004E6B25">
        <w:t xml:space="preserve"> Avoir eu des capitaux placés (imposables ou non) :</w:t>
      </w:r>
    </w:p>
    <w:p w:rsidR="004E6B25" w:rsidRPr="0034527C" w:rsidRDefault="004E6B25" w:rsidP="00AB1D24">
      <w:pPr>
        <w:tabs>
          <w:tab w:val="right" w:leader="dot" w:pos="8931"/>
        </w:tabs>
        <w:jc w:val="both"/>
        <w:rPr>
          <w:sz w:val="12"/>
          <w:szCs w:val="12"/>
        </w:rPr>
      </w:pPr>
    </w:p>
    <w:tbl>
      <w:tblPr>
        <w:tblW w:w="7939" w:type="dxa"/>
        <w:jc w:val="center"/>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1"/>
        <w:gridCol w:w="2268"/>
      </w:tblGrid>
      <w:tr w:rsidR="000C7402" w:rsidRPr="001A3C48" w:rsidTr="000C7402">
        <w:trPr>
          <w:jc w:val="center"/>
        </w:trPr>
        <w:tc>
          <w:tcPr>
            <w:tcW w:w="5671" w:type="dxa"/>
            <w:shd w:val="clear" w:color="auto" w:fill="D9D9D9"/>
            <w:vAlign w:val="center"/>
          </w:tcPr>
          <w:p w:rsidR="000C7402" w:rsidRPr="001A3C48" w:rsidRDefault="000C7402" w:rsidP="00AB1D24">
            <w:pPr>
              <w:tabs>
                <w:tab w:val="right" w:leader="dot" w:pos="8931"/>
              </w:tabs>
              <w:jc w:val="center"/>
              <w:rPr>
                <w:b/>
                <w:smallCaps/>
              </w:rPr>
            </w:pPr>
            <w:r w:rsidRPr="001A3C48">
              <w:rPr>
                <w:b/>
                <w:smallCaps/>
              </w:rPr>
              <w:t>origine</w:t>
            </w:r>
          </w:p>
        </w:tc>
        <w:tc>
          <w:tcPr>
            <w:tcW w:w="2268" w:type="dxa"/>
            <w:shd w:val="clear" w:color="auto" w:fill="D9D9D9"/>
            <w:vAlign w:val="center"/>
          </w:tcPr>
          <w:p w:rsidR="000C7402" w:rsidRPr="001A3C48" w:rsidRDefault="000C7402" w:rsidP="00AB1D24">
            <w:pPr>
              <w:tabs>
                <w:tab w:val="right" w:leader="dot" w:pos="8931"/>
              </w:tabs>
              <w:jc w:val="center"/>
              <w:rPr>
                <w:b/>
                <w:smallCaps/>
              </w:rPr>
            </w:pPr>
            <w:r w:rsidRPr="001A3C48">
              <w:rPr>
                <w:b/>
                <w:smallCaps/>
              </w:rPr>
              <w:t>montant du capital</w:t>
            </w:r>
          </w:p>
        </w:tc>
      </w:tr>
      <w:tr w:rsidR="000C7402" w:rsidTr="000C7402">
        <w:trPr>
          <w:jc w:val="center"/>
        </w:trPr>
        <w:tc>
          <w:tcPr>
            <w:tcW w:w="5671" w:type="dxa"/>
            <w:shd w:val="clear" w:color="auto" w:fill="auto"/>
          </w:tcPr>
          <w:p w:rsidR="000C7402" w:rsidRDefault="000C7402" w:rsidP="00AB1D24">
            <w:pPr>
              <w:tabs>
                <w:tab w:val="right" w:leader="dot" w:pos="8931"/>
              </w:tabs>
              <w:jc w:val="both"/>
            </w:pPr>
            <w:r>
              <w:t>Livrets d’épargne</w:t>
            </w:r>
          </w:p>
          <w:p w:rsidR="000C7402" w:rsidRDefault="000C7402" w:rsidP="00AB1D24">
            <w:pPr>
              <w:tabs>
                <w:tab w:val="right" w:leader="dot" w:pos="8931"/>
              </w:tabs>
              <w:spacing w:before="120" w:after="120"/>
              <w:jc w:val="both"/>
            </w:pPr>
            <w:r>
              <w:t>- Détail 1</w:t>
            </w:r>
            <w:r w:rsidRPr="001A3C48">
              <w:rPr>
                <w:vertAlign w:val="superscript"/>
              </w:rPr>
              <w:t>er</w:t>
            </w:r>
            <w:r>
              <w:t xml:space="preserve"> livret </w:t>
            </w:r>
            <w:r w:rsidRPr="001A3C48">
              <w:rPr>
                <w:color w:val="A6A6A6"/>
              </w:rPr>
              <w:t>……………………………</w:t>
            </w:r>
            <w:r w:rsidR="00AB1D24">
              <w:rPr>
                <w:color w:val="A6A6A6"/>
              </w:rPr>
              <w:t>………………………</w:t>
            </w:r>
          </w:p>
          <w:p w:rsidR="000C7402" w:rsidRDefault="000C7402" w:rsidP="00AB1D24">
            <w:pPr>
              <w:tabs>
                <w:tab w:val="right" w:leader="dot" w:pos="8931"/>
              </w:tabs>
              <w:spacing w:before="120" w:after="120"/>
              <w:jc w:val="both"/>
            </w:pPr>
            <w:r>
              <w:t>- Détail 2</w:t>
            </w:r>
            <w:r w:rsidRPr="001A3C48">
              <w:rPr>
                <w:vertAlign w:val="superscript"/>
              </w:rPr>
              <w:t>ème</w:t>
            </w:r>
            <w:r>
              <w:t xml:space="preserve"> livret </w:t>
            </w:r>
            <w:r w:rsidRPr="001A3C48">
              <w:rPr>
                <w:color w:val="A6A6A6"/>
              </w:rPr>
              <w:t>…………………………</w:t>
            </w:r>
            <w:r w:rsidR="00AB1D24">
              <w:rPr>
                <w:color w:val="A6A6A6"/>
              </w:rPr>
              <w:t>……………………….</w:t>
            </w:r>
          </w:p>
        </w:tc>
        <w:tc>
          <w:tcPr>
            <w:tcW w:w="2268" w:type="dxa"/>
            <w:shd w:val="clear" w:color="auto" w:fill="auto"/>
          </w:tcPr>
          <w:p w:rsidR="000C7402" w:rsidRPr="001A3C48" w:rsidRDefault="000C7402" w:rsidP="00AB1D24">
            <w:pPr>
              <w:tabs>
                <w:tab w:val="right" w:leader="dot" w:pos="8931"/>
              </w:tabs>
              <w:jc w:val="both"/>
              <w:rPr>
                <w:color w:val="A6A6A6"/>
              </w:rPr>
            </w:pPr>
          </w:p>
          <w:p w:rsidR="000C7402" w:rsidRPr="001A3C48" w:rsidRDefault="000C7402" w:rsidP="00AB1D24">
            <w:pPr>
              <w:tabs>
                <w:tab w:val="right" w:leader="dot" w:pos="8931"/>
              </w:tabs>
              <w:spacing w:before="120" w:after="120"/>
              <w:jc w:val="both"/>
              <w:rPr>
                <w:color w:val="A6A6A6"/>
              </w:rPr>
            </w:pPr>
            <w:r w:rsidRPr="001A3C48">
              <w:rPr>
                <w:color w:val="A6A6A6"/>
              </w:rPr>
              <w:t>………………………..</w:t>
            </w:r>
            <w:r w:rsidRPr="005020C7">
              <w:t>€</w:t>
            </w:r>
          </w:p>
          <w:p w:rsidR="000C7402" w:rsidRPr="001A3C48" w:rsidRDefault="000C7402" w:rsidP="00AB1D24">
            <w:pPr>
              <w:tabs>
                <w:tab w:val="right" w:leader="dot" w:pos="8931"/>
              </w:tabs>
              <w:spacing w:before="120" w:after="120"/>
              <w:jc w:val="both"/>
              <w:rPr>
                <w:color w:val="A6A6A6"/>
              </w:rPr>
            </w:pPr>
            <w:r w:rsidRPr="001A3C48">
              <w:rPr>
                <w:color w:val="A6A6A6"/>
              </w:rPr>
              <w:t>……………………..…</w:t>
            </w:r>
            <w:r w:rsidRPr="005020C7">
              <w:t>€</w:t>
            </w:r>
          </w:p>
        </w:tc>
      </w:tr>
      <w:tr w:rsidR="000C7402" w:rsidTr="000C7402">
        <w:trPr>
          <w:jc w:val="center"/>
        </w:trPr>
        <w:tc>
          <w:tcPr>
            <w:tcW w:w="5671" w:type="dxa"/>
            <w:shd w:val="clear" w:color="auto" w:fill="auto"/>
          </w:tcPr>
          <w:p w:rsidR="000C7402" w:rsidRDefault="000C7402" w:rsidP="00AB1D24">
            <w:pPr>
              <w:tabs>
                <w:tab w:val="right" w:leader="dot" w:pos="8931"/>
              </w:tabs>
              <w:spacing w:before="120" w:after="120"/>
              <w:jc w:val="both"/>
            </w:pPr>
            <w:r>
              <w:t>Livret ou Compte Epargne Logement</w:t>
            </w:r>
          </w:p>
        </w:tc>
        <w:tc>
          <w:tcPr>
            <w:tcW w:w="2268" w:type="dxa"/>
            <w:shd w:val="clear" w:color="auto" w:fill="auto"/>
          </w:tcPr>
          <w:p w:rsidR="000C7402" w:rsidRPr="001A3C48" w:rsidRDefault="000C7402" w:rsidP="00AB1D24">
            <w:pPr>
              <w:tabs>
                <w:tab w:val="right" w:leader="dot" w:pos="8931"/>
              </w:tabs>
              <w:spacing w:before="120" w:after="120"/>
              <w:jc w:val="both"/>
              <w:rPr>
                <w:color w:val="A6A6A6"/>
              </w:rPr>
            </w:pPr>
            <w:r w:rsidRPr="001A3C48">
              <w:rPr>
                <w:color w:val="A6A6A6"/>
              </w:rPr>
              <w:t>………………………..</w:t>
            </w:r>
            <w:r w:rsidRPr="005020C7">
              <w:t>€</w:t>
            </w:r>
          </w:p>
        </w:tc>
      </w:tr>
      <w:tr w:rsidR="000C7402" w:rsidTr="000C7402">
        <w:trPr>
          <w:jc w:val="center"/>
        </w:trPr>
        <w:tc>
          <w:tcPr>
            <w:tcW w:w="5671" w:type="dxa"/>
            <w:shd w:val="clear" w:color="auto" w:fill="auto"/>
          </w:tcPr>
          <w:p w:rsidR="000C7402" w:rsidRDefault="000C7402" w:rsidP="00AB1D24">
            <w:pPr>
              <w:tabs>
                <w:tab w:val="right" w:leader="dot" w:pos="8931"/>
              </w:tabs>
              <w:spacing w:before="120" w:after="120"/>
              <w:jc w:val="both"/>
            </w:pPr>
            <w:r>
              <w:t>Bons d’épargne, bons de caisse</w:t>
            </w:r>
          </w:p>
        </w:tc>
        <w:tc>
          <w:tcPr>
            <w:tcW w:w="2268" w:type="dxa"/>
            <w:shd w:val="clear" w:color="auto" w:fill="auto"/>
          </w:tcPr>
          <w:p w:rsidR="000C7402" w:rsidRDefault="000C7402" w:rsidP="00AB1D24">
            <w:pPr>
              <w:tabs>
                <w:tab w:val="right" w:leader="dot" w:pos="8931"/>
              </w:tabs>
              <w:spacing w:before="120" w:after="120"/>
              <w:jc w:val="both"/>
            </w:pPr>
            <w:r w:rsidRPr="001A3C48">
              <w:rPr>
                <w:color w:val="A6A6A6"/>
              </w:rPr>
              <w:t>………………………..</w:t>
            </w:r>
            <w:r w:rsidRPr="005020C7">
              <w:t>€</w:t>
            </w:r>
          </w:p>
        </w:tc>
      </w:tr>
      <w:tr w:rsidR="000C7402" w:rsidTr="000C7402">
        <w:trPr>
          <w:jc w:val="center"/>
        </w:trPr>
        <w:tc>
          <w:tcPr>
            <w:tcW w:w="5671" w:type="dxa"/>
            <w:shd w:val="clear" w:color="auto" w:fill="auto"/>
          </w:tcPr>
          <w:p w:rsidR="000C7402" w:rsidRDefault="000C7402" w:rsidP="00AB1D24">
            <w:pPr>
              <w:tabs>
                <w:tab w:val="right" w:leader="dot" w:pos="8931"/>
              </w:tabs>
              <w:spacing w:before="120" w:after="120"/>
              <w:jc w:val="both"/>
            </w:pPr>
            <w:r>
              <w:t>Bons de capitalisation</w:t>
            </w:r>
          </w:p>
        </w:tc>
        <w:tc>
          <w:tcPr>
            <w:tcW w:w="2268" w:type="dxa"/>
            <w:shd w:val="clear" w:color="auto" w:fill="auto"/>
          </w:tcPr>
          <w:p w:rsidR="000C7402" w:rsidRDefault="000C7402" w:rsidP="00AB1D24">
            <w:pPr>
              <w:tabs>
                <w:tab w:val="right" w:leader="dot" w:pos="8931"/>
              </w:tabs>
              <w:spacing w:before="120" w:after="120"/>
              <w:jc w:val="both"/>
            </w:pPr>
            <w:r w:rsidRPr="001A3C48">
              <w:rPr>
                <w:color w:val="A6A6A6"/>
              </w:rPr>
              <w:t>………………………..</w:t>
            </w:r>
            <w:r w:rsidRPr="005020C7">
              <w:t>€</w:t>
            </w:r>
          </w:p>
        </w:tc>
      </w:tr>
      <w:tr w:rsidR="000C7402" w:rsidTr="000C7402">
        <w:trPr>
          <w:jc w:val="center"/>
        </w:trPr>
        <w:tc>
          <w:tcPr>
            <w:tcW w:w="5671" w:type="dxa"/>
            <w:shd w:val="clear" w:color="auto" w:fill="auto"/>
          </w:tcPr>
          <w:p w:rsidR="000C7402" w:rsidRDefault="000C7402" w:rsidP="00AB1D24">
            <w:pPr>
              <w:tabs>
                <w:tab w:val="right" w:leader="dot" w:pos="8931"/>
              </w:tabs>
              <w:spacing w:before="120" w:after="120"/>
              <w:jc w:val="both"/>
            </w:pPr>
            <w:r>
              <w:t>Epargne assurance vie</w:t>
            </w:r>
          </w:p>
        </w:tc>
        <w:tc>
          <w:tcPr>
            <w:tcW w:w="2268" w:type="dxa"/>
            <w:shd w:val="clear" w:color="auto" w:fill="auto"/>
          </w:tcPr>
          <w:p w:rsidR="000C7402" w:rsidRDefault="000C7402" w:rsidP="00AB1D24">
            <w:pPr>
              <w:tabs>
                <w:tab w:val="right" w:leader="dot" w:pos="8931"/>
              </w:tabs>
              <w:spacing w:before="120" w:after="120"/>
              <w:jc w:val="both"/>
            </w:pPr>
            <w:r w:rsidRPr="001A3C48">
              <w:rPr>
                <w:color w:val="A6A6A6"/>
              </w:rPr>
              <w:t>………………………..</w:t>
            </w:r>
            <w:r w:rsidRPr="005020C7">
              <w:t>€</w:t>
            </w:r>
          </w:p>
        </w:tc>
      </w:tr>
      <w:tr w:rsidR="000C7402" w:rsidTr="000C7402">
        <w:trPr>
          <w:jc w:val="center"/>
        </w:trPr>
        <w:tc>
          <w:tcPr>
            <w:tcW w:w="5671" w:type="dxa"/>
            <w:shd w:val="clear" w:color="auto" w:fill="auto"/>
          </w:tcPr>
          <w:p w:rsidR="000C7402" w:rsidRDefault="000C7402" w:rsidP="00AB1D24">
            <w:pPr>
              <w:tabs>
                <w:tab w:val="right" w:leader="dot" w:pos="8931"/>
              </w:tabs>
              <w:spacing w:before="120" w:after="120"/>
              <w:jc w:val="both"/>
            </w:pPr>
            <w:r>
              <w:t>PEP – PEL</w:t>
            </w:r>
          </w:p>
        </w:tc>
        <w:tc>
          <w:tcPr>
            <w:tcW w:w="2268" w:type="dxa"/>
            <w:shd w:val="clear" w:color="auto" w:fill="auto"/>
          </w:tcPr>
          <w:p w:rsidR="000C7402" w:rsidRDefault="000C7402" w:rsidP="00AB1D24">
            <w:pPr>
              <w:tabs>
                <w:tab w:val="right" w:leader="dot" w:pos="8931"/>
              </w:tabs>
              <w:spacing w:before="120" w:after="120"/>
              <w:jc w:val="both"/>
            </w:pPr>
            <w:r w:rsidRPr="001A3C48">
              <w:rPr>
                <w:color w:val="A6A6A6"/>
              </w:rPr>
              <w:t>………………………..</w:t>
            </w:r>
            <w:r w:rsidRPr="005020C7">
              <w:t>€</w:t>
            </w:r>
          </w:p>
        </w:tc>
      </w:tr>
      <w:tr w:rsidR="000C7402" w:rsidTr="000C7402">
        <w:trPr>
          <w:jc w:val="center"/>
        </w:trPr>
        <w:tc>
          <w:tcPr>
            <w:tcW w:w="5671" w:type="dxa"/>
            <w:shd w:val="clear" w:color="auto" w:fill="auto"/>
          </w:tcPr>
          <w:p w:rsidR="000C7402" w:rsidRDefault="000C7402" w:rsidP="00AB1D24">
            <w:pPr>
              <w:tabs>
                <w:tab w:val="right" w:leader="dot" w:pos="8931"/>
              </w:tabs>
              <w:spacing w:before="120" w:after="120"/>
              <w:jc w:val="both"/>
            </w:pPr>
            <w:r>
              <w:t>Obligations – Actions</w:t>
            </w:r>
          </w:p>
        </w:tc>
        <w:tc>
          <w:tcPr>
            <w:tcW w:w="2268" w:type="dxa"/>
            <w:shd w:val="clear" w:color="auto" w:fill="auto"/>
          </w:tcPr>
          <w:p w:rsidR="000C7402" w:rsidRDefault="000C7402" w:rsidP="00AB1D24">
            <w:pPr>
              <w:tabs>
                <w:tab w:val="right" w:leader="dot" w:pos="8931"/>
              </w:tabs>
              <w:spacing w:before="120" w:after="120"/>
              <w:jc w:val="both"/>
            </w:pPr>
            <w:r w:rsidRPr="001A3C48">
              <w:rPr>
                <w:color w:val="A6A6A6"/>
              </w:rPr>
              <w:t>………………………..</w:t>
            </w:r>
            <w:r w:rsidRPr="005020C7">
              <w:t>€</w:t>
            </w:r>
          </w:p>
        </w:tc>
      </w:tr>
      <w:tr w:rsidR="000C7402" w:rsidTr="000C7402">
        <w:trPr>
          <w:jc w:val="center"/>
        </w:trPr>
        <w:tc>
          <w:tcPr>
            <w:tcW w:w="5671" w:type="dxa"/>
            <w:shd w:val="clear" w:color="auto" w:fill="auto"/>
          </w:tcPr>
          <w:p w:rsidR="000C7402" w:rsidRDefault="000C7402" w:rsidP="00AB1D24">
            <w:pPr>
              <w:tabs>
                <w:tab w:val="right" w:leader="dot" w:pos="8931"/>
              </w:tabs>
              <w:spacing w:before="120" w:after="120"/>
              <w:jc w:val="both"/>
            </w:pPr>
            <w:r>
              <w:t>SICAV et fonds communs de placement</w:t>
            </w:r>
          </w:p>
        </w:tc>
        <w:tc>
          <w:tcPr>
            <w:tcW w:w="2268" w:type="dxa"/>
            <w:shd w:val="clear" w:color="auto" w:fill="auto"/>
          </w:tcPr>
          <w:p w:rsidR="000C7402" w:rsidRDefault="000C7402" w:rsidP="00AB1D24">
            <w:pPr>
              <w:tabs>
                <w:tab w:val="right" w:leader="dot" w:pos="8931"/>
              </w:tabs>
              <w:spacing w:before="120" w:after="120"/>
              <w:jc w:val="both"/>
            </w:pPr>
            <w:r w:rsidRPr="001A3C48">
              <w:rPr>
                <w:color w:val="A6A6A6"/>
              </w:rPr>
              <w:t>………………………..</w:t>
            </w:r>
            <w:r w:rsidRPr="005020C7">
              <w:t>€</w:t>
            </w:r>
          </w:p>
        </w:tc>
      </w:tr>
      <w:tr w:rsidR="000C7402" w:rsidTr="000C7402">
        <w:trPr>
          <w:jc w:val="center"/>
        </w:trPr>
        <w:tc>
          <w:tcPr>
            <w:tcW w:w="5671" w:type="dxa"/>
            <w:shd w:val="clear" w:color="auto" w:fill="auto"/>
          </w:tcPr>
          <w:p w:rsidR="000C7402" w:rsidRDefault="000C7402" w:rsidP="00AB1D24">
            <w:pPr>
              <w:tabs>
                <w:tab w:val="right" w:leader="dot" w:pos="8931"/>
              </w:tabs>
              <w:spacing w:before="120" w:after="120"/>
              <w:jc w:val="both"/>
            </w:pPr>
            <w:r>
              <w:t>SCPI</w:t>
            </w:r>
          </w:p>
        </w:tc>
        <w:tc>
          <w:tcPr>
            <w:tcW w:w="2268" w:type="dxa"/>
            <w:shd w:val="clear" w:color="auto" w:fill="auto"/>
          </w:tcPr>
          <w:p w:rsidR="000C7402" w:rsidRDefault="000C7402" w:rsidP="00AB1D24">
            <w:pPr>
              <w:tabs>
                <w:tab w:val="right" w:leader="dot" w:pos="8931"/>
              </w:tabs>
              <w:spacing w:before="120" w:after="120"/>
              <w:jc w:val="both"/>
            </w:pPr>
            <w:r w:rsidRPr="001A3C48">
              <w:rPr>
                <w:color w:val="A6A6A6"/>
              </w:rPr>
              <w:t>………………………..</w:t>
            </w:r>
            <w:r w:rsidRPr="005020C7">
              <w:t>€</w:t>
            </w:r>
          </w:p>
        </w:tc>
      </w:tr>
      <w:tr w:rsidR="000C7402" w:rsidTr="000C7402">
        <w:trPr>
          <w:jc w:val="center"/>
        </w:trPr>
        <w:tc>
          <w:tcPr>
            <w:tcW w:w="5671" w:type="dxa"/>
            <w:shd w:val="clear" w:color="auto" w:fill="auto"/>
          </w:tcPr>
          <w:p w:rsidR="000C7402" w:rsidRDefault="000C7402" w:rsidP="00AB1D24">
            <w:pPr>
              <w:tabs>
                <w:tab w:val="right" w:leader="dot" w:pos="8931"/>
              </w:tabs>
              <w:spacing w:before="120" w:after="120"/>
              <w:jc w:val="both"/>
            </w:pPr>
            <w:r>
              <w:t>Bons anonymes</w:t>
            </w:r>
          </w:p>
        </w:tc>
        <w:tc>
          <w:tcPr>
            <w:tcW w:w="2268" w:type="dxa"/>
            <w:shd w:val="clear" w:color="auto" w:fill="auto"/>
          </w:tcPr>
          <w:p w:rsidR="000C7402" w:rsidRDefault="000C7402" w:rsidP="00AB1D24">
            <w:pPr>
              <w:tabs>
                <w:tab w:val="right" w:leader="dot" w:pos="8931"/>
              </w:tabs>
              <w:spacing w:before="120" w:after="120"/>
              <w:jc w:val="both"/>
            </w:pPr>
            <w:r w:rsidRPr="001A3C48">
              <w:rPr>
                <w:color w:val="A6A6A6"/>
              </w:rPr>
              <w:t>………………………..</w:t>
            </w:r>
            <w:r w:rsidRPr="005020C7">
              <w:t>€</w:t>
            </w:r>
          </w:p>
        </w:tc>
      </w:tr>
      <w:tr w:rsidR="000C7402" w:rsidTr="000C7402">
        <w:trPr>
          <w:jc w:val="center"/>
        </w:trPr>
        <w:tc>
          <w:tcPr>
            <w:tcW w:w="5671" w:type="dxa"/>
            <w:shd w:val="clear" w:color="auto" w:fill="auto"/>
          </w:tcPr>
          <w:p w:rsidR="000C7402" w:rsidRDefault="000C7402" w:rsidP="00AB1D24">
            <w:pPr>
              <w:tabs>
                <w:tab w:val="right" w:leader="dot" w:pos="8931"/>
              </w:tabs>
              <w:jc w:val="both"/>
            </w:pPr>
            <w:r>
              <w:t>Autres (préciser)</w:t>
            </w:r>
          </w:p>
          <w:p w:rsidR="000C7402" w:rsidRPr="001A3C48" w:rsidRDefault="000C7402" w:rsidP="00AB1D24">
            <w:pPr>
              <w:tabs>
                <w:tab w:val="left" w:pos="5091"/>
                <w:tab w:val="right" w:leader="dot" w:pos="8931"/>
              </w:tabs>
              <w:spacing w:before="120" w:after="60"/>
              <w:jc w:val="both"/>
              <w:rPr>
                <w:color w:val="A6A6A6"/>
              </w:rPr>
            </w:pPr>
            <w:r w:rsidRPr="001A3C48">
              <w:rPr>
                <w:color w:val="A6A6A6"/>
              </w:rPr>
              <w:t>………………………………………………</w:t>
            </w:r>
            <w:r w:rsidR="00AB1D24">
              <w:rPr>
                <w:color w:val="A6A6A6"/>
              </w:rPr>
              <w:t>……………………....</w:t>
            </w:r>
          </w:p>
        </w:tc>
        <w:tc>
          <w:tcPr>
            <w:tcW w:w="2268" w:type="dxa"/>
            <w:shd w:val="clear" w:color="auto" w:fill="auto"/>
          </w:tcPr>
          <w:p w:rsidR="000C7402" w:rsidRDefault="000C7402" w:rsidP="00AB1D24">
            <w:pPr>
              <w:tabs>
                <w:tab w:val="right" w:leader="dot" w:pos="8931"/>
              </w:tabs>
              <w:jc w:val="both"/>
            </w:pPr>
          </w:p>
          <w:p w:rsidR="000C7402" w:rsidRDefault="000C7402" w:rsidP="00AB1D24">
            <w:pPr>
              <w:tabs>
                <w:tab w:val="right" w:leader="dot" w:pos="8931"/>
              </w:tabs>
              <w:spacing w:before="120" w:after="120"/>
              <w:jc w:val="both"/>
            </w:pPr>
            <w:r w:rsidRPr="001A3C48">
              <w:rPr>
                <w:color w:val="A6A6A6"/>
              </w:rPr>
              <w:t>……………………..…</w:t>
            </w:r>
            <w:r w:rsidRPr="005020C7">
              <w:t>€</w:t>
            </w:r>
          </w:p>
        </w:tc>
      </w:tr>
    </w:tbl>
    <w:p w:rsidR="004E6B25" w:rsidRDefault="004E6B25" w:rsidP="00AB1D24">
      <w:pPr>
        <w:tabs>
          <w:tab w:val="right" w:leader="dot" w:pos="8931"/>
        </w:tabs>
        <w:jc w:val="both"/>
      </w:pPr>
    </w:p>
    <w:p w:rsidR="004E6B25" w:rsidRDefault="004E6B25" w:rsidP="00AB1D24">
      <w:pPr>
        <w:tabs>
          <w:tab w:val="right" w:leader="dot" w:pos="8931"/>
        </w:tabs>
        <w:jc w:val="both"/>
      </w:pPr>
      <w:r>
        <w:fldChar w:fldCharType="begin">
          <w:ffData>
            <w:name w:val="CaseACocher1"/>
            <w:enabled/>
            <w:calcOnExit w:val="0"/>
            <w:checkBox>
              <w:sizeAuto/>
              <w:default w:val="0"/>
              <w:checked w:val="0"/>
            </w:checkBox>
          </w:ffData>
        </w:fldChar>
      </w:r>
      <w:r>
        <w:instrText xml:space="preserve"> FORMCHECKBOX </w:instrText>
      </w:r>
      <w:r w:rsidR="003F7E0A">
        <w:fldChar w:fldCharType="separate"/>
      </w:r>
      <w:r>
        <w:fldChar w:fldCharType="end"/>
      </w:r>
      <w:r>
        <w:t xml:space="preserve"> Ne pas avoir à ce jour d’autres formes d’épargne que celles indiquées ci-dessus.</w:t>
      </w:r>
    </w:p>
    <w:p w:rsidR="004E6B25" w:rsidRDefault="004E6B25" w:rsidP="00AB1D24">
      <w:pPr>
        <w:tabs>
          <w:tab w:val="right" w:leader="dot" w:pos="8931"/>
        </w:tabs>
        <w:jc w:val="both"/>
      </w:pPr>
    </w:p>
    <w:p w:rsidR="004E6B25" w:rsidRDefault="004E6B25" w:rsidP="00AB1D24">
      <w:pPr>
        <w:tabs>
          <w:tab w:val="right" w:leader="dot" w:pos="8931"/>
        </w:tabs>
        <w:jc w:val="both"/>
      </w:pPr>
      <w:r>
        <w:fldChar w:fldCharType="begin">
          <w:ffData>
            <w:name w:val="CaseACocher1"/>
            <w:enabled/>
            <w:calcOnExit w:val="0"/>
            <w:checkBox>
              <w:sizeAuto/>
              <w:default w:val="0"/>
              <w:checked w:val="0"/>
            </w:checkBox>
          </w:ffData>
        </w:fldChar>
      </w:r>
      <w:r>
        <w:instrText xml:space="preserve"> FORMCHECKBOX </w:instrText>
      </w:r>
      <w:r w:rsidR="003F7E0A">
        <w:fldChar w:fldCharType="separate"/>
      </w:r>
      <w:r>
        <w:fldChar w:fldCharType="end"/>
      </w:r>
      <w:r>
        <w:t xml:space="preserve"> Ne posséder aucun livret d’épargne, ni placement financier.</w:t>
      </w:r>
    </w:p>
    <w:p w:rsidR="004E6B25" w:rsidRDefault="004E6B25" w:rsidP="00AB1D24">
      <w:pPr>
        <w:tabs>
          <w:tab w:val="right" w:leader="dot" w:pos="8931"/>
        </w:tabs>
        <w:jc w:val="both"/>
      </w:pPr>
    </w:p>
    <w:p w:rsidR="004E6B25" w:rsidRDefault="004E6B25" w:rsidP="00AB1D24">
      <w:pPr>
        <w:tabs>
          <w:tab w:val="left" w:leader="dot" w:pos="4253"/>
          <w:tab w:val="left" w:pos="5670"/>
          <w:tab w:val="right" w:leader="dot" w:pos="8789"/>
        </w:tabs>
        <w:jc w:val="both"/>
      </w:pPr>
      <w:r w:rsidRPr="00BD7595">
        <w:t>Fait à </w:t>
      </w:r>
      <w:r w:rsidRPr="00BD7595">
        <w:rPr>
          <w:color w:val="808080"/>
          <w:position w:val="-4"/>
        </w:rPr>
        <w:tab/>
      </w:r>
      <w:r>
        <w:rPr>
          <w:color w:val="808080"/>
          <w:position w:val="-4"/>
        </w:rPr>
        <w:t xml:space="preserve"> </w:t>
      </w:r>
      <w:r>
        <w:rPr>
          <w:color w:val="808080"/>
          <w:position w:val="-4"/>
        </w:rPr>
        <w:tab/>
      </w:r>
      <w:r w:rsidRPr="00BD7595">
        <w:t>Signature</w:t>
      </w:r>
    </w:p>
    <w:p w:rsidR="00F34384" w:rsidRDefault="004E6B25" w:rsidP="00AB1D24">
      <w:pPr>
        <w:tabs>
          <w:tab w:val="left" w:leader="dot" w:pos="4253"/>
        </w:tabs>
        <w:spacing w:before="360"/>
        <w:rPr>
          <w:color w:val="808080"/>
          <w:position w:val="-4"/>
        </w:rPr>
      </w:pPr>
      <w:proofErr w:type="gramStart"/>
      <w:r w:rsidRPr="00BD7595">
        <w:t>le</w:t>
      </w:r>
      <w:proofErr w:type="gramEnd"/>
      <w:r w:rsidRPr="00BD7595">
        <w:t> </w:t>
      </w:r>
      <w:r w:rsidRPr="00BD7595">
        <w:rPr>
          <w:color w:val="808080"/>
          <w:position w:val="-4"/>
        </w:rPr>
        <w:tab/>
      </w:r>
    </w:p>
    <w:p w:rsidR="00AB1D24" w:rsidRDefault="00AB1D24" w:rsidP="00AB1D24">
      <w:pPr>
        <w:jc w:val="both"/>
        <w:rPr>
          <w:rFonts w:ascii="Arial Narrow" w:hAnsi="Arial Narrow"/>
          <w:b/>
          <w:i/>
          <w:sz w:val="16"/>
        </w:rPr>
      </w:pPr>
    </w:p>
    <w:p w:rsidR="00AB1D24" w:rsidRDefault="00AB1D24" w:rsidP="00AB1D24">
      <w:pPr>
        <w:jc w:val="both"/>
        <w:rPr>
          <w:rFonts w:ascii="Arial Narrow" w:hAnsi="Arial Narrow"/>
          <w:b/>
          <w:i/>
          <w:sz w:val="16"/>
        </w:rPr>
      </w:pPr>
    </w:p>
    <w:p w:rsidR="00AB1D24" w:rsidRDefault="00AB1D24" w:rsidP="00AB1D24">
      <w:pPr>
        <w:jc w:val="both"/>
        <w:rPr>
          <w:rFonts w:ascii="Arial Narrow" w:hAnsi="Arial Narrow"/>
          <w:b/>
          <w:i/>
          <w:sz w:val="16"/>
        </w:rPr>
      </w:pPr>
    </w:p>
    <w:p w:rsidR="00AB1D24" w:rsidRPr="005A4500" w:rsidRDefault="00AB1D24" w:rsidP="00AB1D24">
      <w:pPr>
        <w:jc w:val="both"/>
        <w:rPr>
          <w:rFonts w:ascii="Arial Narrow" w:hAnsi="Arial Narrow"/>
          <w:b/>
          <w:i/>
          <w:sz w:val="16"/>
        </w:rPr>
      </w:pPr>
      <w:r w:rsidRPr="005A4500">
        <w:rPr>
          <w:rFonts w:ascii="Arial Narrow" w:hAnsi="Arial Narrow"/>
          <w:b/>
          <w:i/>
          <w:sz w:val="16"/>
        </w:rPr>
        <w:t>La loi rend possible d'amende et/ou d'emprisonnement quiconque se rend coupable de fraudes ou de fausses déclarations (articles L. 861-1</w:t>
      </w:r>
      <w:r>
        <w:rPr>
          <w:rFonts w:ascii="Arial Narrow" w:hAnsi="Arial Narrow"/>
          <w:b/>
          <w:i/>
          <w:sz w:val="16"/>
        </w:rPr>
        <w:t>0 du code</w:t>
      </w:r>
      <w:r w:rsidRPr="005A4500">
        <w:rPr>
          <w:rFonts w:ascii="Arial Narrow" w:hAnsi="Arial Narrow"/>
          <w:b/>
          <w:i/>
          <w:sz w:val="16"/>
        </w:rPr>
        <w:t xml:space="preserve"> de la sécurité sociale et 441.1 du Code Pénal).</w:t>
      </w:r>
    </w:p>
    <w:p w:rsidR="00AB1D24" w:rsidRDefault="00AB1D24" w:rsidP="00AB1D24">
      <w:pPr>
        <w:jc w:val="both"/>
        <w:rPr>
          <w:rFonts w:ascii="Arial Narrow" w:hAnsi="Arial Narrow"/>
          <w:b/>
          <w:i/>
          <w:sz w:val="16"/>
        </w:rPr>
      </w:pPr>
      <w:r w:rsidRPr="005A4500">
        <w:rPr>
          <w:rFonts w:ascii="Arial Narrow" w:hAnsi="Arial Narrow"/>
          <w:b/>
          <w:i/>
          <w:sz w:val="16"/>
        </w:rPr>
        <w:t>La Caisse Primaire d’Assurance Maladie de la Charente</w:t>
      </w:r>
      <w:r>
        <w:rPr>
          <w:rFonts w:ascii="Arial Narrow" w:hAnsi="Arial Narrow"/>
          <w:b/>
          <w:i/>
          <w:sz w:val="16"/>
        </w:rPr>
        <w:t>-</w:t>
      </w:r>
      <w:r w:rsidRPr="005A4500">
        <w:rPr>
          <w:rFonts w:ascii="Arial Narrow" w:hAnsi="Arial Narrow"/>
          <w:b/>
          <w:i/>
          <w:sz w:val="16"/>
        </w:rPr>
        <w:t>Maritime est habilitée à réaliser des contrôles à postériori concernant les informations déclarées sur la proprement dite attestation.</w:t>
      </w:r>
    </w:p>
    <w:p w:rsidR="00AB1D24" w:rsidRPr="00AB1D24" w:rsidRDefault="00AB1D24" w:rsidP="00AB1D24">
      <w:pPr>
        <w:pStyle w:val="Corpsdetexte"/>
        <w:jc w:val="left"/>
        <w:rPr>
          <w:rFonts w:ascii="Arial Narrow" w:hAnsi="Arial Narrow"/>
          <w:b/>
          <w:i/>
          <w:sz w:val="16"/>
          <w:szCs w:val="16"/>
        </w:rPr>
      </w:pPr>
      <w:r w:rsidRPr="00AB1D24">
        <w:rPr>
          <w:rFonts w:ascii="Arial Narrow" w:hAnsi="Arial Narrow"/>
          <w:b/>
          <w:i/>
          <w:iCs/>
          <w:sz w:val="16"/>
          <w:szCs w:val="16"/>
        </w:rPr>
        <w:t>Conformément à la loi informatique et libertés du 6 janvier 1978 modifiée, vous bénéficiez d’un droit d’accès et de rectification aux informations qui vous concernent, que vous pouvez exercer en vous adressant au directeur de la CPAM de la Charente-Maritime.</w:t>
      </w:r>
    </w:p>
    <w:p w:rsidR="00AB1D24" w:rsidRDefault="00AB1D24" w:rsidP="00AB1D24">
      <w:pPr>
        <w:jc w:val="both"/>
        <w:rPr>
          <w:sz w:val="22"/>
        </w:rPr>
      </w:pPr>
    </w:p>
    <w:sectPr w:rsidR="00AB1D24" w:rsidSect="00AB1D24">
      <w:footerReference w:type="default" r:id="rId10"/>
      <w:pgSz w:w="11906" w:h="16838" w:code="9"/>
      <w:pgMar w:top="567" w:right="1134" w:bottom="567" w:left="1134" w:header="720" w:footer="397" w:gutter="0"/>
      <w:paperSrc w:first="7" w:other="7"/>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E0A" w:rsidRDefault="003F7E0A">
      <w:r>
        <w:separator/>
      </w:r>
    </w:p>
  </w:endnote>
  <w:endnote w:type="continuationSeparator" w:id="0">
    <w:p w:rsidR="003F7E0A" w:rsidRDefault="003F7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384" w:rsidRPr="00AB1D24" w:rsidRDefault="00AB1D24" w:rsidP="00AB1D24">
    <w:pPr>
      <w:pStyle w:val="Pieddepage"/>
      <w:tabs>
        <w:tab w:val="clear" w:pos="4536"/>
        <w:tab w:val="clear" w:pos="9072"/>
        <w:tab w:val="center" w:pos="5103"/>
        <w:tab w:val="left" w:pos="8222"/>
        <w:tab w:val="right" w:pos="15451"/>
      </w:tabs>
      <w:rPr>
        <w:rFonts w:ascii="Arial Narrow" w:hAnsi="Arial Narrow"/>
        <w:sz w:val="18"/>
        <w:szCs w:val="18"/>
      </w:rPr>
    </w:pPr>
    <w:r>
      <w:rPr>
        <w:noProof/>
      </w:rPr>
      <mc:AlternateContent>
        <mc:Choice Requires="wps">
          <w:drawing>
            <wp:anchor distT="0" distB="0" distL="114300" distR="114300" simplePos="0" relativeHeight="251658240" behindDoc="0" locked="0" layoutInCell="1" allowOverlap="1" wp14:anchorId="30B70F9B" wp14:editId="79DE6ECB">
              <wp:simplePos x="0" y="0"/>
              <wp:positionH relativeFrom="column">
                <wp:posOffset>-326694</wp:posOffset>
              </wp:positionH>
              <wp:positionV relativeFrom="paragraph">
                <wp:posOffset>-640080</wp:posOffset>
              </wp:positionV>
              <wp:extent cx="6575425" cy="67183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5425" cy="671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0EB2" w:rsidRDefault="002942CC" w:rsidP="00AB1D24">
                          <w:pPr>
                            <w:ind w:left="284"/>
                            <w:jc w:val="center"/>
                          </w:pPr>
                          <w:r>
                            <w:rPr>
                              <w:noProof/>
                              <w:sz w:val="28"/>
                            </w:rPr>
                            <w:drawing>
                              <wp:inline distT="0" distB="0" distL="0" distR="0" wp14:anchorId="74314891" wp14:editId="21B9D4B8">
                                <wp:extent cx="6750685" cy="580390"/>
                                <wp:effectExtent l="0" t="0" r="0" b="0"/>
                                <wp:docPr id="7" name="Image 2" descr="Bandeau bas de page Comp flux tiers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deau bas de page Comp flux tiers 300"/>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750685" cy="58039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5.7pt;margin-top:-50.4pt;width:517.75pt;height:5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tJitgIAALk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" filled="f" stroked="f">
              <v:textbox style="mso-fit-shape-to-text:t">
                <w:txbxContent>
                  <w:p w:rsidR="00030EB2" w:rsidRDefault="002942CC" w:rsidP="00AB1D24">
                    <w:pPr>
                      <w:ind w:left="284"/>
                      <w:jc w:val="center"/>
                    </w:pPr>
                    <w:r>
                      <w:rPr>
                        <w:noProof/>
                        <w:sz w:val="28"/>
                      </w:rPr>
                      <w:drawing>
                        <wp:inline distT="0" distB="0" distL="0" distR="0" wp14:anchorId="74314891" wp14:editId="21B9D4B8">
                          <wp:extent cx="6750685" cy="580390"/>
                          <wp:effectExtent l="0" t="0" r="0" b="0"/>
                          <wp:docPr id="7" name="Image 2" descr="Bandeau bas de page Comp flux tiers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deau bas de page Comp flux tiers 300"/>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750685" cy="580390"/>
                                  </a:xfrm>
                                  <a:prstGeom prst="rect">
                                    <a:avLst/>
                                  </a:prstGeom>
                                  <a:noFill/>
                                  <a:ln>
                                    <a:noFill/>
                                  </a:ln>
                                </pic:spPr>
                              </pic:pic>
                            </a:graphicData>
                          </a:graphic>
                        </wp:inline>
                      </w:drawing>
                    </w:r>
                  </w:p>
                </w:txbxContent>
              </v:textbox>
            </v:shape>
          </w:pict>
        </mc:Fallback>
      </mc:AlternateContent>
    </w:r>
    <w:r w:rsidRPr="007C754C">
      <w:rPr>
        <w:rFonts w:ascii="Arial Narrow" w:hAnsi="Arial Narrow"/>
        <w:sz w:val="18"/>
        <w:szCs w:val="18"/>
      </w:rPr>
      <w:t>CPAM de la Charent</w:t>
    </w:r>
    <w:r>
      <w:rPr>
        <w:rFonts w:ascii="Arial Narrow" w:hAnsi="Arial Narrow"/>
        <w:sz w:val="18"/>
        <w:szCs w:val="18"/>
      </w:rPr>
      <w:t>e Maritime</w:t>
    </w:r>
    <w:r>
      <w:rPr>
        <w:rFonts w:ascii="Arial Narrow" w:hAnsi="Arial Narrow"/>
        <w:sz w:val="18"/>
        <w:szCs w:val="18"/>
      </w:rPr>
      <w:tab/>
      <w:t>Seule la version imprimable sur Intranet est applicable</w:t>
    </w:r>
    <w:r>
      <w:rPr>
        <w:rFonts w:ascii="Arial Narrow" w:hAnsi="Arial Narrow"/>
        <w:sz w:val="18"/>
        <w:szCs w:val="18"/>
      </w:rPr>
      <w:tab/>
      <w:t>MDR 623 014/09.17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E0A" w:rsidRDefault="003F7E0A">
      <w:r>
        <w:separator/>
      </w:r>
    </w:p>
  </w:footnote>
  <w:footnote w:type="continuationSeparator" w:id="0">
    <w:p w:rsidR="003F7E0A" w:rsidRDefault="003F7E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kVrVc5yIA2MgBUHmPWwzRNFTqvM=" w:salt="u8lo9re4g5su4DzGuRslLA=="/>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7D9"/>
    <w:rsid w:val="000157D9"/>
    <w:rsid w:val="00030EB2"/>
    <w:rsid w:val="000613A3"/>
    <w:rsid w:val="000C7402"/>
    <w:rsid w:val="000E1DC0"/>
    <w:rsid w:val="0011526C"/>
    <w:rsid w:val="00121344"/>
    <w:rsid w:val="00125B2F"/>
    <w:rsid w:val="002654F8"/>
    <w:rsid w:val="00277960"/>
    <w:rsid w:val="002942CC"/>
    <w:rsid w:val="00296C72"/>
    <w:rsid w:val="0031527A"/>
    <w:rsid w:val="003F1D93"/>
    <w:rsid w:val="003F7E0A"/>
    <w:rsid w:val="00482127"/>
    <w:rsid w:val="004B0C8B"/>
    <w:rsid w:val="004C6348"/>
    <w:rsid w:val="004D377B"/>
    <w:rsid w:val="004E5A71"/>
    <w:rsid w:val="004E6B25"/>
    <w:rsid w:val="005A4500"/>
    <w:rsid w:val="005E1E6E"/>
    <w:rsid w:val="00610F20"/>
    <w:rsid w:val="00617690"/>
    <w:rsid w:val="00733528"/>
    <w:rsid w:val="00792E08"/>
    <w:rsid w:val="00835B00"/>
    <w:rsid w:val="0086018A"/>
    <w:rsid w:val="00912956"/>
    <w:rsid w:val="009B3C8D"/>
    <w:rsid w:val="00A425DA"/>
    <w:rsid w:val="00A435E3"/>
    <w:rsid w:val="00AA4AAF"/>
    <w:rsid w:val="00AB1D24"/>
    <w:rsid w:val="00B92228"/>
    <w:rsid w:val="00BB2098"/>
    <w:rsid w:val="00BC5D5A"/>
    <w:rsid w:val="00BD7F18"/>
    <w:rsid w:val="00C4184A"/>
    <w:rsid w:val="00D3773A"/>
    <w:rsid w:val="00D86AEF"/>
    <w:rsid w:val="00D9266C"/>
    <w:rsid w:val="00E8458C"/>
    <w:rsid w:val="00E928D5"/>
    <w:rsid w:val="00EA160F"/>
    <w:rsid w:val="00F34384"/>
    <w:rsid w:val="00F3794A"/>
    <w:rsid w:val="00F942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link w:val="PieddepageCar"/>
    <w:pPr>
      <w:tabs>
        <w:tab w:val="center" w:pos="4536"/>
        <w:tab w:val="right" w:pos="9072"/>
      </w:tabs>
    </w:pPr>
  </w:style>
  <w:style w:type="paragraph" w:styleId="Textedebulles">
    <w:name w:val="Balloon Text"/>
    <w:basedOn w:val="Normal"/>
    <w:semiHidden/>
    <w:rsid w:val="004D377B"/>
    <w:rPr>
      <w:rFonts w:ascii="Tahoma" w:hAnsi="Tahoma" w:cs="Tahoma"/>
      <w:sz w:val="16"/>
      <w:szCs w:val="16"/>
    </w:rPr>
  </w:style>
  <w:style w:type="character" w:customStyle="1" w:styleId="PieddepageCar">
    <w:name w:val="Pied de page Car"/>
    <w:basedOn w:val="Policepardfaut"/>
    <w:link w:val="Pieddepage"/>
    <w:rsid w:val="00AB1D24"/>
    <w:rPr>
      <w:rFonts w:ascii="Arial" w:hAnsi="Arial"/>
    </w:rPr>
  </w:style>
  <w:style w:type="paragraph" w:styleId="Corpsdetexte">
    <w:name w:val="Body Text"/>
    <w:basedOn w:val="Normal"/>
    <w:link w:val="CorpsdetexteCar"/>
    <w:rsid w:val="00AB1D24"/>
    <w:pPr>
      <w:jc w:val="both"/>
    </w:pPr>
    <w:rPr>
      <w:rFonts w:ascii="Times New Roman" w:hAnsi="Times New Roman"/>
      <w:sz w:val="22"/>
    </w:rPr>
  </w:style>
  <w:style w:type="character" w:customStyle="1" w:styleId="CorpsdetexteCar">
    <w:name w:val="Corps de texte Car"/>
    <w:basedOn w:val="Policepardfaut"/>
    <w:link w:val="Corpsdetexte"/>
    <w:rsid w:val="00AB1D24"/>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link w:val="PieddepageCar"/>
    <w:pPr>
      <w:tabs>
        <w:tab w:val="center" w:pos="4536"/>
        <w:tab w:val="right" w:pos="9072"/>
      </w:tabs>
    </w:pPr>
  </w:style>
  <w:style w:type="paragraph" w:styleId="Textedebulles">
    <w:name w:val="Balloon Text"/>
    <w:basedOn w:val="Normal"/>
    <w:semiHidden/>
    <w:rsid w:val="004D377B"/>
    <w:rPr>
      <w:rFonts w:ascii="Tahoma" w:hAnsi="Tahoma" w:cs="Tahoma"/>
      <w:sz w:val="16"/>
      <w:szCs w:val="16"/>
    </w:rPr>
  </w:style>
  <w:style w:type="character" w:customStyle="1" w:styleId="PieddepageCar">
    <w:name w:val="Pied de page Car"/>
    <w:basedOn w:val="Policepardfaut"/>
    <w:link w:val="Pieddepage"/>
    <w:rsid w:val="00AB1D24"/>
    <w:rPr>
      <w:rFonts w:ascii="Arial" w:hAnsi="Arial"/>
    </w:rPr>
  </w:style>
  <w:style w:type="paragraph" w:styleId="Corpsdetexte">
    <w:name w:val="Body Text"/>
    <w:basedOn w:val="Normal"/>
    <w:link w:val="CorpsdetexteCar"/>
    <w:rsid w:val="00AB1D24"/>
    <w:pPr>
      <w:jc w:val="both"/>
    </w:pPr>
    <w:rPr>
      <w:rFonts w:ascii="Times New Roman" w:hAnsi="Times New Roman"/>
      <w:sz w:val="22"/>
    </w:rPr>
  </w:style>
  <w:style w:type="character" w:customStyle="1" w:styleId="CorpsdetexteCar">
    <w:name w:val="Corps de texte Car"/>
    <w:basedOn w:val="Policepardfaut"/>
    <w:link w:val="Corpsdetexte"/>
    <w:rsid w:val="00AB1D2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1</Pages>
  <Words>269</Words>
  <Characters>1481</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ATTESTATION SUR L'HONNEUR</vt:lpstr>
    </vt:vector>
  </TitlesOfParts>
  <Manager>Communication</Manager>
  <Company>CPAM 17</Company>
  <LinksUpToDate>false</LinksUpToDate>
  <CharactersWithSpaces>1747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ATTESTATION SUR L'HONNEUR</dc:title>
  <dc:subject>CMU complémentaire</dc:subject>
  <dc:creator>BIOTTEAU</dc:creator>
  <cp:keywords>PASS</cp:keywords>
  <dc:description>Maquette réalisée par secrétariat de la division AS_x000d_
revu et remis en forme par communication_x000d_
format A4_x000d_
papier barette_x000d_
_x000d_
utilisé par les agents d'accueil</dc:description>
  <cp:lastModifiedBy>PINIER MAGGY</cp:lastModifiedBy>
  <cp:revision>7</cp:revision>
  <cp:lastPrinted>2017-08-31T12:36:00Z</cp:lastPrinted>
  <dcterms:created xsi:type="dcterms:W3CDTF">2017-09-01T09:46:00Z</dcterms:created>
  <dcterms:modified xsi:type="dcterms:W3CDTF">2017-09-07T12:12:00Z</dcterms:modified>
  <cp:category>formulaire</cp:category>
</cp:coreProperties>
</file>